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bookmarkStart w:id="0" w:name="_GoBack"/>
      <w:bookmarkEnd w:id="0"/>
      <w:r w:rsidR="00335D58">
        <w:rPr>
          <w:rFonts w:asciiTheme="minorHAnsi" w:hAnsiTheme="minorHAnsi" w:cs="Arial"/>
          <w:b/>
          <w:i/>
          <w:lang w:val="en-ZA"/>
        </w:rPr>
        <w:t>LIMITED</w:t>
      </w:r>
      <w:r w:rsidR="00335D58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IVC119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335D58" w:rsidRPr="00A956FE" w:rsidRDefault="00335D5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35D58">
        <w:rPr>
          <w:rFonts w:asciiTheme="minorHAnsi" w:hAnsiTheme="minorHAnsi" w:cs="Arial"/>
          <w:b/>
          <w:lang w:val="en-ZA"/>
        </w:rPr>
        <w:tab/>
      </w:r>
      <w:r w:rsidR="00335D5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35D58" w:rsidRPr="00335D58">
        <w:rPr>
          <w:rFonts w:asciiTheme="minorHAnsi" w:hAnsiTheme="minorHAnsi"/>
          <w:lang w:val="en-ZA"/>
        </w:rPr>
        <w:t>R</w:t>
      </w:r>
      <w:r w:rsidR="00335D5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35D5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IVC119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35D5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35D58">
        <w:rPr>
          <w:rFonts w:asciiTheme="minorHAnsi" w:hAnsiTheme="minorHAnsi" w:cs="Arial"/>
          <w:lang w:val="en-ZA"/>
        </w:rPr>
        <w:t>100.86860</w:t>
      </w:r>
      <w:r>
        <w:rPr>
          <w:rFonts w:asciiTheme="minorHAnsi" w:hAnsiTheme="minorHAnsi" w:cs="Arial"/>
          <w:lang w:val="en-ZA"/>
        </w:rPr>
        <w:t>%</w:t>
      </w:r>
    </w:p>
    <w:p w:rsidR="00335D58" w:rsidRPr="00F64748" w:rsidRDefault="006725A8" w:rsidP="00335D5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35D58">
        <w:rPr>
          <w:rFonts w:asciiTheme="minorHAnsi" w:hAnsiTheme="minorHAnsi" w:cs="Arial"/>
          <w:lang w:val="en-ZA"/>
        </w:rPr>
        <w:t>8.808% (3 Month JIBAR as at 21 August 2017 of 7.058% plus 175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February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ZAG000146218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35D58" w:rsidRDefault="00335D5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35D58" w:rsidRPr="000206F5" w:rsidRDefault="00335D58" w:rsidP="00335D58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0206F5">
        <w:rPr>
          <w:rFonts w:asciiTheme="minorHAnsi" w:eastAsia="Times" w:hAnsiTheme="minorHAnsi" w:cs="Arial"/>
          <w:lang w:val="en-ZA"/>
        </w:rPr>
        <w:t xml:space="preserve">Kavisha Pillay </w:t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  <w:t xml:space="preserve">           Investec</w:t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  <w:t xml:space="preserve">      +27 11 2869065</w:t>
      </w:r>
    </w:p>
    <w:p w:rsidR="00335D58" w:rsidRPr="00F64748" w:rsidRDefault="00335D58" w:rsidP="00335D5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206F5">
        <w:rPr>
          <w:rFonts w:asciiTheme="minorHAnsi" w:eastAsia="Times" w:hAnsiTheme="minorHAnsi" w:cs="Arial"/>
          <w:lang w:val="en-ZA"/>
        </w:rPr>
        <w:t>Corporate Actions</w:t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</w:r>
      <w:r w:rsidRPr="000206F5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35D5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35D5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5D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5D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D58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31B322-F7CD-4D39-8F84-E078436C5074}"/>
</file>

<file path=customXml/itemProps2.xml><?xml version="1.0" encoding="utf-8"?>
<ds:datastoreItem xmlns:ds="http://schemas.openxmlformats.org/officeDocument/2006/customXml" ds:itemID="{AAC29868-0BF0-4B15-A7B3-A67342671615}"/>
</file>

<file path=customXml/itemProps3.xml><?xml version="1.0" encoding="utf-8"?>
<ds:datastoreItem xmlns:ds="http://schemas.openxmlformats.org/officeDocument/2006/customXml" ds:itemID="{4A07FD72-DD34-4EFC-A04A-EC3D91AC1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2017-09-26T08:07:00Z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